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9BC57F" w14:textId="0DC01373" w:rsidR="00410F88" w:rsidRDefault="00410F88" w:rsidP="00A55F08">
      <w:pPr>
        <w:pStyle w:val="Title"/>
      </w:pPr>
      <w:r>
        <w:t>Balance Life Coach Course: Introduction</w:t>
      </w:r>
    </w:p>
    <w:p w14:paraId="53B3E69B" w14:textId="77777777" w:rsidR="00A55F08" w:rsidRDefault="00A55F08"/>
    <w:p w14:paraId="1CB6D116" w14:textId="27F095E9" w:rsidR="00A55F08" w:rsidRPr="00A55F08" w:rsidRDefault="00A55F08">
      <w:pPr>
        <w:rPr>
          <w:sz w:val="28"/>
        </w:rPr>
      </w:pPr>
      <w:r w:rsidRPr="00A55F08">
        <w:rPr>
          <w:sz w:val="28"/>
        </w:rPr>
        <w:t>February – April 2017</w:t>
      </w:r>
      <w:bookmarkStart w:id="0" w:name="_GoBack"/>
      <w:bookmarkEnd w:id="0"/>
    </w:p>
    <w:p w14:paraId="21F49E36" w14:textId="77777777" w:rsidR="00205AB7" w:rsidRDefault="00410F88">
      <w:r>
        <w:rPr>
          <w:noProof/>
          <w:lang w:eastAsia="en-ZA"/>
        </w:rPr>
        <w:drawing>
          <wp:inline distT="0" distB="0" distL="0" distR="0" wp14:anchorId="2EE01014" wp14:editId="64D58F7A">
            <wp:extent cx="5731510" cy="32264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647DF" w14:textId="77777777" w:rsidR="00410F88" w:rsidRDefault="00410F88">
      <w:r>
        <w:rPr>
          <w:noProof/>
          <w:lang w:eastAsia="en-ZA"/>
        </w:rPr>
        <w:drawing>
          <wp:inline distT="0" distB="0" distL="0" distR="0" wp14:anchorId="6FEE2EB5" wp14:editId="1F82CB78">
            <wp:extent cx="5731510" cy="78930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0F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F88"/>
    <w:rsid w:val="00205AB7"/>
    <w:rsid w:val="00410F88"/>
    <w:rsid w:val="00801BF3"/>
    <w:rsid w:val="00A55F08"/>
    <w:rsid w:val="00D0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2B6D701"/>
  <w15:chartTrackingRefBased/>
  <w15:docId w15:val="{7858D28F-F3A0-4B78-9D63-D567FCD97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55F0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F0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2</cp:revision>
  <dcterms:created xsi:type="dcterms:W3CDTF">2016-11-23T12:38:00Z</dcterms:created>
  <dcterms:modified xsi:type="dcterms:W3CDTF">2016-11-23T12:41:00Z</dcterms:modified>
</cp:coreProperties>
</file>